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5F" w:rsidRDefault="0004765F" w:rsidP="0004765F">
      <w:pPr>
        <w:tabs>
          <w:tab w:val="left" w:pos="686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:rsidR="0004765F" w:rsidRDefault="0004765F" w:rsidP="0004765F">
      <w:pPr>
        <w:tabs>
          <w:tab w:val="left" w:pos="686"/>
        </w:tabs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4957B6">
        <w:rPr>
          <w:rFonts w:ascii="標楷體" w:eastAsia="標楷體" w:hAnsi="標楷體" w:hint="eastAsia"/>
          <w:sz w:val="36"/>
          <w:szCs w:val="36"/>
        </w:rPr>
        <w:t>財團法人全成社會福利基金會</w:t>
      </w:r>
    </w:p>
    <w:p w:rsidR="0004765F" w:rsidRDefault="0004765F" w:rsidP="0004765F">
      <w:pPr>
        <w:tabs>
          <w:tab w:val="left" w:pos="686"/>
          <w:tab w:val="left" w:pos="2025"/>
          <w:tab w:val="center" w:pos="5179"/>
        </w:tabs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  <w:r>
        <w:rPr>
          <w:rFonts w:ascii="標楷體" w:eastAsia="標楷體" w:hAnsi="標楷體"/>
          <w:sz w:val="36"/>
          <w:szCs w:val="36"/>
        </w:rPr>
        <w:tab/>
      </w:r>
      <w:r>
        <w:rPr>
          <w:rFonts w:ascii="標楷體" w:eastAsia="標楷體" w:hAnsi="標楷體" w:hint="eastAsia"/>
          <w:sz w:val="36"/>
          <w:szCs w:val="36"/>
        </w:rPr>
        <w:t>101</w:t>
      </w:r>
      <w:r w:rsidRPr="004957B6">
        <w:rPr>
          <w:rFonts w:ascii="標楷體" w:eastAsia="標楷體" w:hAnsi="標楷體" w:hint="eastAsia"/>
          <w:sz w:val="36"/>
          <w:szCs w:val="36"/>
        </w:rPr>
        <w:t>年度照顧服務員訓練</w:t>
      </w:r>
      <w:r w:rsidRPr="0049077E">
        <w:rPr>
          <w:rFonts w:ascii="標楷體" w:eastAsia="標楷體" w:hAnsi="標楷體" w:hint="eastAsia"/>
          <w:b/>
          <w:sz w:val="36"/>
          <w:szCs w:val="36"/>
        </w:rPr>
        <w:t>預計</w:t>
      </w:r>
      <w:r w:rsidRPr="004957B6">
        <w:rPr>
          <w:rFonts w:ascii="標楷體" w:eastAsia="標楷體" w:hAnsi="標楷體" w:hint="eastAsia"/>
          <w:sz w:val="36"/>
          <w:szCs w:val="36"/>
        </w:rPr>
        <w:t>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21"/>
        <w:gridCol w:w="751"/>
        <w:gridCol w:w="2085"/>
        <w:gridCol w:w="3109"/>
        <w:gridCol w:w="696"/>
      </w:tblGrid>
      <w:tr w:rsidR="0004765F" w:rsidRPr="006313A5" w:rsidTr="006914E1">
        <w:trPr>
          <w:trHeight w:val="435"/>
          <w:jc w:val="center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日期</w:t>
            </w:r>
            <w:r w:rsidRPr="006313A5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                              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星期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</w:tr>
      <w:tr w:rsidR="0004765F" w:rsidRPr="006313A5" w:rsidTr="006914E1">
        <w:trPr>
          <w:cantSplit/>
          <w:trHeight w:val="358"/>
          <w:jc w:val="center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ind w:leftChars="-142" w:left="-341" w:firstLineChars="142" w:firstLine="34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08/27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08：20-08：30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Default="0004765F" w:rsidP="00691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開訓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4765F" w:rsidRPr="006313A5" w:rsidTr="006914E1">
        <w:trPr>
          <w:cantSplit/>
          <w:trHeight w:val="271"/>
          <w:jc w:val="center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08：30-10：30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Default="0004765F" w:rsidP="00691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緒論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04765F" w:rsidRPr="006313A5" w:rsidTr="006914E1">
        <w:trPr>
          <w:cantSplit/>
          <w:trHeight w:val="435"/>
          <w:jc w:val="center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10：30-12：30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Default="0004765F" w:rsidP="00691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照顧服務資源簡介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04765F" w:rsidRPr="006313A5" w:rsidTr="006914E1">
        <w:trPr>
          <w:cantSplit/>
          <w:trHeight w:val="435"/>
          <w:jc w:val="center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13：30-15：30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Default="0004765F" w:rsidP="006914E1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人際關係溝通與技巧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04765F" w:rsidRPr="006313A5" w:rsidTr="006914E1">
        <w:trPr>
          <w:cantSplit/>
          <w:trHeight w:val="435"/>
          <w:jc w:val="center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15：30-17：30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Default="0004765F" w:rsidP="00691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身體結構與功能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04765F" w:rsidRPr="006313A5" w:rsidTr="006914E1">
        <w:trPr>
          <w:cantSplit/>
          <w:trHeight w:val="285"/>
          <w:jc w:val="center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08/28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08：30-12：30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Default="0004765F" w:rsidP="00691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基本生理需求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04765F" w:rsidRPr="006313A5" w:rsidTr="006914E1">
        <w:trPr>
          <w:cantSplit/>
          <w:trHeight w:val="285"/>
          <w:jc w:val="center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13：30-15：30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Default="0004765F" w:rsidP="00691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家庭照顧者需求與協助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04765F" w:rsidRPr="006313A5" w:rsidTr="006914E1">
        <w:trPr>
          <w:cantSplit/>
          <w:trHeight w:val="285"/>
          <w:jc w:val="center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15：30-17：30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Default="0004765F" w:rsidP="00691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相關法律基本認識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04765F" w:rsidRPr="006313A5" w:rsidTr="006914E1">
        <w:trPr>
          <w:cantSplit/>
          <w:trHeight w:val="287"/>
          <w:jc w:val="center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08/29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08：30-10：30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Default="0004765F" w:rsidP="006914E1">
            <w:pPr>
              <w:tabs>
                <w:tab w:val="center" w:pos="1592"/>
                <w:tab w:val="right" w:pos="318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營養與膳食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04765F" w:rsidRPr="006313A5" w:rsidTr="006914E1">
        <w:trPr>
          <w:cantSplit/>
          <w:trHeight w:val="287"/>
          <w:jc w:val="center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10：30-12：30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Default="0004765F" w:rsidP="006914E1">
            <w:pPr>
              <w:tabs>
                <w:tab w:val="center" w:pos="1592"/>
                <w:tab w:val="right" w:pos="318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意外災害的緊急處理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04765F" w:rsidRPr="006313A5" w:rsidTr="006914E1">
        <w:trPr>
          <w:cantSplit/>
          <w:trHeight w:val="389"/>
          <w:jc w:val="center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13：30-17：30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Default="0004765F" w:rsidP="00691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疾病徵兆與處理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04765F" w:rsidRPr="006313A5" w:rsidTr="006914E1">
        <w:trPr>
          <w:cantSplit/>
          <w:trHeight w:val="435"/>
          <w:jc w:val="center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08/30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08：30-12：30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Default="0004765F" w:rsidP="006914E1">
            <w:pPr>
              <w:tabs>
                <w:tab w:val="center" w:pos="1592"/>
                <w:tab w:val="right" w:pos="318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清潔與舒適(一)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SimSun" w:hAnsi="標楷體"/>
                <w:color w:val="000000"/>
                <w:lang w:eastAsia="zh-CN"/>
              </w:rPr>
            </w:pPr>
            <w:r w:rsidRPr="006313A5">
              <w:rPr>
                <w:rFonts w:ascii="標楷體" w:eastAsia="SimSun" w:hAnsi="標楷體" w:hint="eastAsia"/>
                <w:color w:val="000000"/>
                <w:lang w:eastAsia="zh-CN"/>
              </w:rPr>
              <w:t>2</w:t>
            </w:r>
          </w:p>
        </w:tc>
      </w:tr>
      <w:tr w:rsidR="0004765F" w:rsidRPr="006313A5" w:rsidTr="006914E1">
        <w:trPr>
          <w:cantSplit/>
          <w:trHeight w:val="435"/>
          <w:jc w:val="center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10：30-12：30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Default="0004765F" w:rsidP="00691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急救概念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SimSun" w:hAnsi="標楷體" w:hint="eastAsia"/>
                <w:color w:val="000000"/>
                <w:lang w:eastAsia="zh-CN"/>
              </w:rPr>
              <w:t>2</w:t>
            </w:r>
          </w:p>
        </w:tc>
      </w:tr>
      <w:tr w:rsidR="0004765F" w:rsidRPr="006313A5" w:rsidTr="006914E1">
        <w:trPr>
          <w:cantSplit/>
          <w:trHeight w:val="435"/>
          <w:jc w:val="center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13：30-17：30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Default="0004765F" w:rsidP="00691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家務處理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04765F" w:rsidRPr="006313A5" w:rsidTr="006914E1">
        <w:trPr>
          <w:cantSplit/>
          <w:trHeight w:val="20"/>
          <w:jc w:val="center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08/31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08：30-12：30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Default="0004765F" w:rsidP="00691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臨終關懷與安寧照護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  <w:lang w:eastAsia="zh-CN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04765F" w:rsidRPr="006313A5" w:rsidTr="006914E1">
        <w:trPr>
          <w:cantSplit/>
          <w:trHeight w:val="20"/>
          <w:jc w:val="center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10：30-12：30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Default="0004765F" w:rsidP="00691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活動與運動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  <w:lang w:eastAsia="zh-CN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04765F" w:rsidRPr="006313A5" w:rsidTr="006914E1">
        <w:trPr>
          <w:cantSplit/>
          <w:jc w:val="center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13：30-17：30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Default="0004765F" w:rsidP="00691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基本生命徵象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04765F" w:rsidRPr="006313A5" w:rsidTr="006914E1">
        <w:trPr>
          <w:cantSplit/>
          <w:trHeight w:val="20"/>
          <w:jc w:val="center"/>
        </w:trPr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09/01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08：30-12：30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Default="0004765F" w:rsidP="006914E1">
            <w:pPr>
              <w:tabs>
                <w:tab w:val="center" w:pos="1592"/>
                <w:tab w:val="right" w:pos="318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急症處理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04765F" w:rsidRPr="006313A5" w:rsidTr="006914E1">
        <w:trPr>
          <w:cantSplit/>
          <w:trHeight w:val="259"/>
          <w:jc w:val="center"/>
        </w:trPr>
        <w:tc>
          <w:tcPr>
            <w:tcW w:w="10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13：30-17：30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Default="0004765F" w:rsidP="006914E1">
            <w:pPr>
              <w:tabs>
                <w:tab w:val="center" w:pos="1592"/>
                <w:tab w:val="right" w:pos="318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清潔與舒適(二)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04765F" w:rsidRPr="006313A5" w:rsidTr="006914E1">
        <w:trPr>
          <w:cantSplit/>
          <w:trHeight w:val="279"/>
          <w:jc w:val="center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ind w:left="2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09/02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09：00-11：00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Default="0004765F" w:rsidP="006914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綜合討論與課程評量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04765F" w:rsidRPr="006313A5" w:rsidTr="006914E1">
        <w:trPr>
          <w:cantSplit/>
          <w:trHeight w:val="739"/>
          <w:jc w:val="center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ind w:left="2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09/03-09/07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08：00-17：00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Default="0004765F" w:rsidP="006914E1">
            <w:pPr>
              <w:tabs>
                <w:tab w:val="center" w:pos="1592"/>
                <w:tab w:val="right" w:pos="318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65F" w:rsidRPr="006313A5" w:rsidRDefault="0004765F" w:rsidP="006914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313A5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</w:tr>
    </w:tbl>
    <w:p w:rsidR="0004765F" w:rsidRDefault="0004765F" w:rsidP="0004765F">
      <w:pPr>
        <w:tabs>
          <w:tab w:val="left" w:pos="686"/>
          <w:tab w:val="left" w:pos="8430"/>
        </w:tabs>
        <w:ind w:firstLineChars="200" w:firstLine="52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註：講師邀約中，本會保有課程日期、時間異動權力。</w:t>
      </w:r>
    </w:p>
    <w:p w:rsidR="00932DD0" w:rsidRPr="0004765F" w:rsidRDefault="00932DD0">
      <w:pPr>
        <w:rPr>
          <w:rFonts w:hint="eastAsia"/>
        </w:rPr>
      </w:pPr>
    </w:p>
    <w:sectPr w:rsidR="00932DD0" w:rsidRPr="0004765F" w:rsidSect="00932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765F"/>
    <w:rsid w:val="0004765F"/>
    <w:rsid w:val="00932DD0"/>
    <w:rsid w:val="00C2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888TIGER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1</cp:revision>
  <dcterms:created xsi:type="dcterms:W3CDTF">2012-07-26T08:28:00Z</dcterms:created>
  <dcterms:modified xsi:type="dcterms:W3CDTF">2012-07-26T08:28:00Z</dcterms:modified>
</cp:coreProperties>
</file>